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平台使用-用人单位操作说明</w:t>
      </w:r>
    </w:p>
    <w:p>
      <w:pPr>
        <w:pStyle w:val="3"/>
      </w:pPr>
      <w:r>
        <w:rPr>
          <w:rFonts w:hint="eastAsia"/>
        </w:rPr>
        <w:t>一、</w:t>
      </w:r>
      <w:r>
        <w:rPr>
          <w:rFonts w:hint="eastAsia"/>
          <w:sz w:val="28"/>
          <w:szCs w:val="28"/>
        </w:rPr>
        <w:t>用人单位（企业）注册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用人单位进入菏泽医学高等专科学校就业信息网，通过点击校园招聘管理系统进入登录界面，已有账号的企业可直接进行登录，新用户需通过点击“立即注册”进入注册界面；</w:t>
      </w:r>
    </w:p>
    <w:p>
      <w:r>
        <w:drawing>
          <wp:inline distT="0" distB="0" distL="114300" distR="114300">
            <wp:extent cx="5268595" cy="3629025"/>
            <wp:effectExtent l="0" t="0" r="825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71135" cy="3375025"/>
            <wp:effectExtent l="0" t="0" r="5715" b="158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7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</w:rPr>
      </w:pPr>
      <w:r>
        <w:drawing>
          <wp:inline distT="0" distB="0" distL="114300" distR="114300">
            <wp:extent cx="5271135" cy="2596515"/>
            <wp:effectExtent l="0" t="0" r="5715" b="1333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/>
        </w:rPr>
      </w:pPr>
      <w:r>
        <w:t>输入</w:t>
      </w:r>
      <w:r>
        <w:rPr>
          <w:rFonts w:hint="eastAsia"/>
        </w:rPr>
        <w:t>手机号码获取</w:t>
      </w:r>
      <w:r>
        <w:t>验证码开始注册</w:t>
      </w:r>
      <w:r>
        <w:rPr>
          <w:rFonts w:hint="eastAsia"/>
        </w:rPr>
        <w:t>。</w:t>
      </w:r>
    </w:p>
    <w:p>
      <w:pPr>
        <w:numPr>
          <w:ilvl w:val="0"/>
          <w:numId w:val="0"/>
        </w:numPr>
        <w:rPr>
          <w:rFonts w:hint="eastAsia"/>
        </w:rPr>
      </w:pPr>
    </w:p>
    <w:p>
      <w:r>
        <w:drawing>
          <wp:inline distT="0" distB="0" distL="0" distR="0">
            <wp:extent cx="5274310" cy="370840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二、完善基本信息</w:t>
      </w:r>
    </w:p>
    <w:p>
      <w:r>
        <w:t>1</w:t>
      </w:r>
      <w:r>
        <w:rPr>
          <w:rFonts w:hint="eastAsia"/>
        </w:rPr>
        <w:t>、基本信息</w:t>
      </w:r>
      <w:r>
        <w:t>*号标示为必填项，请</w:t>
      </w:r>
      <w:r>
        <w:rPr>
          <w:rFonts w:hint="eastAsia"/>
        </w:rPr>
        <w:t>务必填写正确，以免</w:t>
      </w:r>
      <w:r>
        <w:t>影响</w:t>
      </w:r>
      <w:r>
        <w:rPr>
          <w:rFonts w:hint="eastAsia"/>
        </w:rPr>
        <w:t>资质</w:t>
      </w:r>
      <w:r>
        <w:t>审核</w:t>
      </w:r>
      <w:r>
        <w:rPr>
          <w:rFonts w:hint="eastAsia"/>
        </w:rPr>
        <w:t>。</w:t>
      </w:r>
    </w:p>
    <w:p>
      <w:pPr>
        <w:rPr>
          <w:rFonts w:hint="eastAsia"/>
        </w:rPr>
      </w:pPr>
      <w:r>
        <w:rPr>
          <w:rFonts w:hint="eastAsia"/>
        </w:rPr>
        <w:t>如图</w:t>
      </w:r>
      <w:r>
        <w:t>：</w:t>
      </w:r>
    </w:p>
    <w:p>
      <w:r>
        <w:drawing>
          <wp:inline distT="0" distB="0" distL="0" distR="0">
            <wp:extent cx="5471160" cy="566293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8709" cy="570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u w:val="single"/>
        </w:rPr>
      </w:pPr>
    </w:p>
    <w:p>
      <w:pPr>
        <w:widowControl/>
        <w:jc w:val="left"/>
      </w:pPr>
      <w:r>
        <w:br w:type="page"/>
      </w:r>
    </w:p>
    <w:p>
      <w:pPr>
        <w:rPr>
          <w:u w:val="single"/>
        </w:rPr>
      </w:pPr>
    </w:p>
    <w:p>
      <w:pPr>
        <w:rPr>
          <w:color w:val="FF0000"/>
        </w:rPr>
      </w:pPr>
      <w:r>
        <w:rPr>
          <w:rFonts w:hint="eastAsia"/>
        </w:rPr>
        <w:t>2、</w:t>
      </w:r>
      <w:r>
        <w:rPr>
          <w:rFonts w:hint="eastAsia"/>
          <w:u w:val="single"/>
        </w:rPr>
        <w:t>品牌名称：</w:t>
      </w:r>
      <w:r>
        <w:rPr>
          <w:rFonts w:hint="eastAsia"/>
          <w:color w:val="FF0000"/>
        </w:rPr>
        <w:t>（为方便</w:t>
      </w:r>
      <w:r>
        <w:rPr>
          <w:color w:val="FF0000"/>
        </w:rPr>
        <w:t>求职者搜索您的公司信息而设，</w:t>
      </w:r>
      <w:r>
        <w:rPr>
          <w:rFonts w:hint="eastAsia"/>
          <w:color w:val="FF0000"/>
        </w:rPr>
        <w:t>请勿随意</w:t>
      </w:r>
      <w:r>
        <w:rPr>
          <w:color w:val="FF0000"/>
        </w:rPr>
        <w:t>填写</w:t>
      </w:r>
      <w:r>
        <w:rPr>
          <w:rFonts w:hint="eastAsia"/>
          <w:color w:val="FF0000"/>
        </w:rPr>
        <w:t>）</w:t>
      </w:r>
    </w:p>
    <w:p>
      <w:pPr>
        <w:rPr>
          <w:rFonts w:hint="eastAsia"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如图</w:t>
      </w:r>
      <w:r>
        <w:rPr>
          <w:b/>
        </w:rPr>
        <w:t>：</w:t>
      </w:r>
    </w:p>
    <w:p>
      <w:r>
        <w:drawing>
          <wp:inline distT="0" distB="0" distL="0" distR="0">
            <wp:extent cx="5274310" cy="4279900"/>
            <wp:effectExtent l="0" t="0" r="254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9269" cy="428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rPr>
          <w:rFonts w:hint="eastAsia"/>
        </w:rPr>
      </w:pPr>
    </w:p>
    <w:p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三、完善用人单位（企业）信息</w:t>
      </w:r>
    </w:p>
    <w:p>
      <w:r>
        <w:rPr>
          <w:b w:val="0"/>
          <w:bCs w:val="0"/>
        </w:rPr>
        <w:t>1</w:t>
      </w:r>
      <w:r>
        <w:rPr>
          <w:rFonts w:hint="eastAsia"/>
          <w:b w:val="0"/>
          <w:bCs w:val="0"/>
        </w:rPr>
        <w:t>、</w:t>
      </w:r>
      <w:r>
        <w:t>请</w:t>
      </w:r>
      <w:r>
        <w:rPr>
          <w:rFonts w:hint="eastAsia"/>
        </w:rPr>
        <w:t>上传企业</w:t>
      </w:r>
      <w:r>
        <w:t>品牌</w:t>
      </w:r>
      <w:r>
        <w:rPr>
          <w:rFonts w:hint="eastAsia"/>
        </w:rPr>
        <w:t>LOGO，求职者透过</w:t>
      </w:r>
      <w:r>
        <w:t>logo，更快</w:t>
      </w:r>
      <w:r>
        <w:rPr>
          <w:rFonts w:hint="eastAsia"/>
        </w:rPr>
        <w:t>认识</w:t>
      </w:r>
      <w:r>
        <w:t>企业</w:t>
      </w:r>
      <w:r>
        <w:rPr>
          <w:rFonts w:hint="eastAsia"/>
        </w:rPr>
        <w:t>。</w:t>
      </w:r>
    </w:p>
    <w:p>
      <w:r>
        <w:rPr>
          <w:rFonts w:hint="eastAsia"/>
          <w:b w:val="0"/>
          <w:bCs/>
        </w:rPr>
        <w:t>2、</w:t>
      </w:r>
      <w:r>
        <w:rPr>
          <w:rFonts w:hint="eastAsia"/>
        </w:rPr>
        <w:t>请</w:t>
      </w:r>
      <w:r>
        <w:t>填写完整企业简介</w:t>
      </w:r>
      <w:r>
        <w:rPr>
          <w:rFonts w:hint="eastAsia"/>
        </w:rPr>
        <w:t>，方便</w:t>
      </w:r>
      <w:r>
        <w:t>求职者更简便的</w:t>
      </w:r>
      <w:r>
        <w:rPr>
          <w:rFonts w:hint="eastAsia"/>
        </w:rPr>
        <w:t>了解</w:t>
      </w:r>
      <w:r>
        <w:t>您的公司</w:t>
      </w:r>
      <w:r>
        <w:rPr>
          <w:rFonts w:hint="eastAsia"/>
        </w:rPr>
        <w:t>。</w:t>
      </w:r>
    </w:p>
    <w:p>
      <w:pPr>
        <w:rPr>
          <w:rFonts w:hint="eastAsia"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如图</w:t>
      </w:r>
      <w:r>
        <w:rPr>
          <w:b/>
        </w:rPr>
        <w:t>：</w:t>
      </w:r>
    </w:p>
    <w:p>
      <w:r>
        <w:drawing>
          <wp:inline distT="0" distB="0" distL="0" distR="0">
            <wp:extent cx="5318125" cy="511111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3132" cy="51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/>
    <w:p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四、提交营业执照进行认证</w:t>
      </w:r>
    </w:p>
    <w:p>
      <w:r>
        <w:rPr>
          <w:rFonts w:hint="eastAsia"/>
        </w:rPr>
        <w:t>1、</w:t>
      </w:r>
      <w:r>
        <w:t>上传您的营业执照扫描件或清晰</w:t>
      </w:r>
      <w:r>
        <w:rPr>
          <w:rFonts w:hint="eastAsia"/>
        </w:rPr>
        <w:t>照片图片，</w:t>
      </w:r>
      <w:r>
        <w:t>以免影响资质审核。</w:t>
      </w:r>
    </w:p>
    <w:p>
      <w:r>
        <w:t>2</w:t>
      </w:r>
      <w:r>
        <w:rPr>
          <w:rFonts w:hint="eastAsia"/>
        </w:rPr>
        <w:t>、</w:t>
      </w:r>
      <w:r>
        <w:t>请填写与上传营业执照</w:t>
      </w:r>
      <w:r>
        <w:rPr>
          <w:rFonts w:hint="eastAsia"/>
        </w:rPr>
        <w:t>一致</w:t>
      </w:r>
      <w:r>
        <w:t>的</w:t>
      </w:r>
      <w:r>
        <w:rPr>
          <w:rFonts w:hint="eastAsia"/>
        </w:rPr>
        <w:t>统一</w:t>
      </w:r>
      <w:r>
        <w:t>社会信用代码</w:t>
      </w:r>
      <w:r>
        <w:rPr>
          <w:rFonts w:hint="eastAsia"/>
        </w:rPr>
        <w:t>，</w:t>
      </w:r>
      <w:r>
        <w:t>快速通过</w:t>
      </w:r>
      <w:r>
        <w:rPr>
          <w:rFonts w:hint="eastAsia"/>
        </w:rPr>
        <w:t>平台</w:t>
      </w:r>
      <w:r>
        <w:t>审核</w:t>
      </w:r>
      <w:r>
        <w:rPr>
          <w:rFonts w:hint="eastAsia"/>
        </w:rPr>
        <w:t>。</w:t>
      </w:r>
    </w:p>
    <w:p/>
    <w:p>
      <w:r>
        <w:drawing>
          <wp:inline distT="0" distB="0" distL="0" distR="0">
            <wp:extent cx="5274310" cy="408559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3、点击提交审核后，您可以先编辑</w:t>
      </w:r>
      <w:r>
        <w:t>您</w:t>
      </w:r>
      <w:r>
        <w:rPr>
          <w:rFonts w:hint="eastAsia"/>
        </w:rPr>
        <w:t>的</w:t>
      </w:r>
      <w:r>
        <w:t>招聘职位，</w:t>
      </w:r>
      <w:r>
        <w:rPr>
          <w:rFonts w:hint="eastAsia"/>
        </w:rPr>
        <w:t>24小时</w:t>
      </w:r>
      <w:r>
        <w:t>之内平台</w:t>
      </w:r>
      <w:r>
        <w:rPr>
          <w:rFonts w:hint="eastAsia"/>
        </w:rPr>
        <w:t>会</w:t>
      </w:r>
      <w:r>
        <w:t>进行资质审核，请耐心等待。</w:t>
      </w:r>
    </w:p>
    <w:p>
      <w:pPr>
        <w:rPr>
          <w:rFonts w:hint="eastAsia"/>
        </w:rPr>
      </w:pPr>
      <w:r>
        <w:t>4</w:t>
      </w:r>
      <w:r>
        <w:rPr>
          <w:rFonts w:hint="eastAsia"/>
        </w:rPr>
        <w:t>、资质</w:t>
      </w:r>
      <w:r>
        <w:t>审核成功后</w:t>
      </w:r>
      <w:r>
        <w:rPr>
          <w:rFonts w:hint="eastAsia"/>
        </w:rPr>
        <w:t>您</w:t>
      </w:r>
      <w:r>
        <w:t>可以进行</w:t>
      </w:r>
      <w:r>
        <w:rPr>
          <w:rFonts w:hint="eastAsia"/>
        </w:rPr>
        <w:t>操作</w:t>
      </w:r>
      <w:r>
        <w:t>：</w:t>
      </w:r>
      <w:r>
        <w:rPr>
          <w:rFonts w:hint="eastAsia"/>
        </w:rPr>
        <w:t>职位</w:t>
      </w:r>
      <w:r>
        <w:t>发布、简历收取、报名招聘会、申请学校</w:t>
      </w:r>
      <w:r>
        <w:rPr>
          <w:rFonts w:hint="eastAsia"/>
        </w:rPr>
        <w:t>宣讲会等小贤才</w:t>
      </w:r>
      <w:r>
        <w:t>平台提供的</w:t>
      </w:r>
      <w:r>
        <w:rPr>
          <w:rFonts w:hint="eastAsia"/>
        </w:rPr>
        <w:t>其他</w:t>
      </w:r>
      <w:r>
        <w:t>功能。</w:t>
      </w:r>
    </w:p>
    <w:p>
      <w:pPr>
        <w:widowControl/>
        <w:jc w:val="left"/>
      </w:pPr>
      <w:r>
        <w:br w:type="page"/>
      </w:r>
    </w:p>
    <w:p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五、微信客户端</w:t>
      </w:r>
    </w:p>
    <w:p>
      <w:pPr>
        <w:ind w:firstLine="420" w:firstLineChars="200"/>
      </w:pPr>
      <w:r>
        <w:rPr>
          <w:rFonts w:hint="eastAsia"/>
        </w:rPr>
        <w:t>企业用户</w:t>
      </w:r>
      <w:r>
        <w:t>首页</w:t>
      </w:r>
      <w:r>
        <w:rPr>
          <w:rFonts w:hint="eastAsia"/>
        </w:rPr>
        <w:t>将提示关注并绑定微信公众号，绑定成功后，点击</w:t>
      </w:r>
      <w:r>
        <w:t>关闭或</w:t>
      </w:r>
      <w:r>
        <w:rPr>
          <w:rFonts w:hint="eastAsia"/>
        </w:rPr>
        <w:t>刷新页面即可。</w:t>
      </w:r>
    </w:p>
    <w:p>
      <w:pPr>
        <w:ind w:firstLine="420" w:firstLineChars="200"/>
      </w:pPr>
      <w:r>
        <w:rPr>
          <w:rFonts w:hint="eastAsia"/>
        </w:rPr>
        <w:t>绑定微信后，可接收</w:t>
      </w:r>
      <w:r>
        <w:rPr>
          <w:rFonts w:hint="eastAsia"/>
          <w:color w:val="FF0000"/>
        </w:rPr>
        <w:t>平台</w:t>
      </w:r>
      <w:r>
        <w:rPr>
          <w:color w:val="FF0000"/>
        </w:rPr>
        <w:t>合作</w:t>
      </w:r>
      <w:r>
        <w:rPr>
          <w:rFonts w:hint="eastAsia"/>
          <w:color w:val="FF0000"/>
        </w:rPr>
        <w:t>学校</w:t>
      </w:r>
      <w:r>
        <w:rPr>
          <w:rFonts w:hint="eastAsia"/>
        </w:rPr>
        <w:t>招聘会邀请、</w:t>
      </w:r>
      <w:r>
        <w:rPr>
          <w:rFonts w:hint="eastAsia"/>
          <w:color w:val="FF0000"/>
        </w:rPr>
        <w:t>招聘会审核通知</w:t>
      </w:r>
      <w:r>
        <w:rPr>
          <w:rFonts w:hint="eastAsia"/>
        </w:rPr>
        <w:t>、宣讲会审核通知、学生投递简历通知，查看学生投递简历等</w:t>
      </w:r>
      <w:r>
        <w:t>功能</w:t>
      </w:r>
      <w:r>
        <w:rPr>
          <w:rFonts w:hint="eastAsia"/>
        </w:rPr>
        <w:t>，建议不要</w:t>
      </w:r>
      <w:r>
        <w:t>取消关注，</w:t>
      </w:r>
      <w:r>
        <w:rPr>
          <w:rFonts w:hint="eastAsia"/>
        </w:rPr>
        <w:t>以免</w:t>
      </w:r>
      <w:r>
        <w:t xml:space="preserve">接收不到学校的审核通知等消息。 </w:t>
      </w:r>
    </w:p>
    <w:p>
      <w:pPr>
        <w:ind w:firstLine="420" w:firstLineChars="200"/>
      </w:pPr>
      <w:r>
        <w:rPr>
          <w:rFonts w:hint="eastAsia"/>
        </w:rPr>
        <w:t>其他功能</w:t>
      </w:r>
      <w:r>
        <w:t>操作请</w:t>
      </w:r>
      <w:r>
        <w:rPr>
          <w:rFonts w:hint="eastAsia"/>
        </w:rPr>
        <w:t>通过PC（电脑端）进行。</w:t>
      </w:r>
    </w:p>
    <w:p>
      <w:pPr>
        <w:rPr>
          <w:b/>
          <w:color w:val="FF0000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198745" cy="3636010"/>
            <wp:effectExtent l="0" t="0" r="1905" b="2540"/>
            <wp:docPr id="1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widowControl/>
        <w:jc w:val="left"/>
      </w:pPr>
      <w:r>
        <w:br w:type="page"/>
      </w:r>
    </w:p>
    <w:p>
      <w:pPr>
        <w:rPr>
          <w:rFonts w:hint="eastAsia"/>
        </w:rPr>
      </w:pPr>
    </w:p>
    <w:p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>六、完善企业其他信息。</w:t>
      </w:r>
    </w:p>
    <w:p>
      <w:pPr>
        <w:rPr>
          <w:rFonts w:hint="eastAsia"/>
        </w:rPr>
      </w:pPr>
      <w:r>
        <w:rPr>
          <w:rFonts w:hint="eastAsia"/>
        </w:rPr>
        <w:t>1、请完善企业详细信息与企业风采图片，能更好的</w:t>
      </w:r>
      <w:r>
        <w:t>展示您的企业实力</w:t>
      </w:r>
      <w:r>
        <w:rPr>
          <w:rFonts w:hint="eastAsia"/>
        </w:rPr>
        <w:t>及</w:t>
      </w:r>
      <w:r>
        <w:t>招聘诚意</w:t>
      </w:r>
      <w:r>
        <w:rPr>
          <w:rFonts w:hint="eastAsia"/>
        </w:rPr>
        <w:t>，</w:t>
      </w:r>
      <w:r>
        <w:t>招聘效果更好。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如图</w:t>
      </w:r>
      <w:r>
        <w:t>：</w:t>
      </w:r>
    </w:p>
    <w:p>
      <w:r>
        <w:drawing>
          <wp:inline distT="0" distB="0" distL="0" distR="0">
            <wp:extent cx="5267960" cy="2347595"/>
            <wp:effectExtent l="0" t="0" r="889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</w:p>
    <w:p>
      <w:r>
        <w:drawing>
          <wp:inline distT="0" distB="0" distL="0" distR="0">
            <wp:extent cx="5274310" cy="276288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widowControl/>
        <w:jc w:val="left"/>
      </w:pPr>
      <w:r>
        <w:br w:type="page"/>
      </w:r>
    </w:p>
    <w:p/>
    <w:p>
      <w:r>
        <w:rPr>
          <w:rFonts w:hint="eastAsia"/>
        </w:rPr>
        <w:t>2、上传</w:t>
      </w:r>
      <w:r>
        <w:t>您的企业</w:t>
      </w:r>
      <w:r>
        <w:rPr>
          <w:rFonts w:hint="eastAsia"/>
        </w:rPr>
        <w:t>工作环境</w:t>
      </w:r>
      <w:r>
        <w:t>或企业</w:t>
      </w:r>
      <w:r>
        <w:rPr>
          <w:rFonts w:hint="eastAsia"/>
        </w:rPr>
        <w:t>活动</w:t>
      </w:r>
      <w:r>
        <w:t>图片，更直观的展示您的企业文化</w:t>
      </w:r>
      <w:r>
        <w:rPr>
          <w:rFonts w:hint="eastAsia"/>
        </w:rPr>
        <w:t>，</w:t>
      </w:r>
      <w:r>
        <w:t>提高企业招聘及竞争力。</w:t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4266565"/>
            <wp:effectExtent l="0" t="0" r="2540" b="63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szCs w:val="24"/>
        </w:rPr>
      </w:pPr>
    </w:p>
    <w:p>
      <w:pPr>
        <w:widowControl/>
        <w:jc w:val="left"/>
      </w:pPr>
      <w:r>
        <w:br w:type="page"/>
      </w:r>
    </w:p>
    <w:p>
      <w:pPr>
        <w:rPr>
          <w:rFonts w:hint="eastAsia"/>
        </w:rPr>
      </w:pPr>
    </w:p>
    <w:p>
      <w:pPr>
        <w:pStyle w:val="2"/>
        <w:jc w:val="center"/>
      </w:pPr>
      <w:r>
        <w:rPr>
          <w:rFonts w:hint="eastAsia"/>
        </w:rPr>
        <w:t>企业客户</w:t>
      </w:r>
      <w:r>
        <w:t>后台</w:t>
      </w:r>
      <w:r>
        <w:rPr>
          <w:rFonts w:hint="eastAsia"/>
        </w:rPr>
        <w:t>操作说明</w:t>
      </w:r>
    </w:p>
    <w:p>
      <w:pPr>
        <w:pStyle w:val="3"/>
      </w:pPr>
      <w:r>
        <w:rPr>
          <w:rFonts w:hint="eastAsia"/>
        </w:rPr>
        <w:t>1、后台首页</w:t>
      </w:r>
    </w:p>
    <w:p>
      <w:r>
        <w:rPr>
          <w:rFonts w:hint="eastAsia"/>
        </w:rPr>
        <w:t>后台首页提供简单的待办事项提示，方便办公</w:t>
      </w:r>
    </w:p>
    <w:p>
      <w:r>
        <w:drawing>
          <wp:inline distT="0" distB="0" distL="0" distR="0">
            <wp:extent cx="5267960" cy="2579370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2、职位管理</w:t>
      </w:r>
    </w:p>
    <w:p>
      <w:pPr>
        <w:ind w:firstLine="420" w:firstLineChars="200"/>
        <w:rPr>
          <w:color w:val="FF0000"/>
        </w:rPr>
      </w:pPr>
      <w:r>
        <w:rPr>
          <w:rFonts w:hint="eastAsia"/>
          <w:color w:val="FF0000"/>
        </w:rPr>
        <w:t>发布虚假职位、虚假薪资的行为，学生或高校投诉后，平台将对违规账号进行处理。</w:t>
      </w:r>
    </w:p>
    <w:p>
      <w:r>
        <w:rPr>
          <w:rFonts w:hint="eastAsia"/>
        </w:rPr>
        <w:t>A、用人单位（企业）通过职位管理进行发布与管理职位</w:t>
      </w:r>
    </w:p>
    <w:p>
      <w:r>
        <w:drawing>
          <wp:inline distT="0" distB="0" distL="0" distR="0">
            <wp:extent cx="5267960" cy="1180465"/>
            <wp:effectExtent l="0" t="0" r="889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02018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19710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B、职位发布成功后，学生可通过平台网页端与微信端查看职位信息，并投递简历，</w:t>
      </w:r>
    </w:p>
    <w:p>
      <w:r>
        <w:rPr>
          <w:rFonts w:hint="eastAsia"/>
        </w:rPr>
        <w:t>您可对发布的职位进行编辑、刷新、置顶、下线。</w:t>
      </w:r>
    </w:p>
    <w:p>
      <w:r>
        <w:drawing>
          <wp:inline distT="0" distB="0" distL="0" distR="0">
            <wp:extent cx="5267960" cy="1153160"/>
            <wp:effectExtent l="0" t="0" r="889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3、简历管理</w:t>
      </w:r>
    </w:p>
    <w:p>
      <w:r>
        <w:rPr>
          <w:rFonts w:hint="eastAsia"/>
        </w:rPr>
        <w:t>A、职位发布后，用人单位通过后台接收、查看简历</w:t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74945" cy="2954655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B、接收简历后，可以对简历进行标记状态，状态分为待沟通、面试、待录用与已淘汰</w:t>
      </w:r>
    </w:p>
    <w:p>
      <w:r>
        <w:drawing>
          <wp:inline distT="0" distB="0" distL="0" distR="0">
            <wp:extent cx="5274310" cy="185229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也可下载投递的简历</w:t>
      </w:r>
    </w:p>
    <w:p>
      <w:r>
        <w:drawing>
          <wp:inline distT="0" distB="0" distL="0" distR="0">
            <wp:extent cx="5274310" cy="1938020"/>
            <wp:effectExtent l="0" t="0" r="2540" b="508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eastAsia="宋体"/>
        </w:rPr>
      </w:pPr>
      <w:r>
        <w:rPr>
          <w:rFonts w:hint="eastAsia"/>
        </w:rPr>
        <w:t>4、招聘会</w:t>
      </w:r>
    </w:p>
    <w:p>
      <w:r>
        <w:rPr>
          <w:rFonts w:hint="eastAsia"/>
        </w:rPr>
        <w:t>A、企业认证审核通过后，可申请高校招聘会，点击招聘会名称即可查看招聘会邀请函，不同高校招聘会邀请函内容不同，请详细阅读</w:t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60975" cy="244284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B、邀请函页面右下角，点击</w:t>
      </w:r>
      <w:r>
        <w:rPr>
          <w:rFonts w:hint="eastAsia"/>
          <w:color w:val="00B050"/>
        </w:rPr>
        <w:t>报名参会</w:t>
      </w:r>
      <w:r>
        <w:rPr>
          <w:rFonts w:hint="eastAsia"/>
        </w:rPr>
        <w:t>进入申请界面</w:t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74945" cy="3514090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67960" cy="1630680"/>
            <wp:effectExtent l="0" t="0" r="889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</w:rPr>
      </w:pPr>
      <w:r>
        <w:rPr>
          <w:rFonts w:hint="eastAsia"/>
        </w:rPr>
        <w:t>C、填写报名信息，报名之前</w:t>
      </w:r>
      <w:r>
        <w:t>请先发布招聘职位，</w:t>
      </w:r>
      <w:r>
        <w:rPr>
          <w:rFonts w:hint="eastAsia"/>
        </w:rPr>
        <w:t>您</w:t>
      </w:r>
      <w:r>
        <w:t>申请招聘会</w:t>
      </w:r>
      <w:r>
        <w:rPr>
          <w:rFonts w:hint="eastAsia"/>
        </w:rPr>
        <w:t>，必须</w:t>
      </w:r>
      <w:r>
        <w:t>填写</w:t>
      </w:r>
      <w:r>
        <w:rPr>
          <w:rFonts w:hint="eastAsia"/>
        </w:rPr>
        <w:t>招聘职位。</w:t>
      </w:r>
    </w:p>
    <w:p>
      <w:r>
        <w:drawing>
          <wp:inline distT="0" distB="0" distL="0" distR="0">
            <wp:extent cx="4333240" cy="47561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24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申请信息提交后，等待高校审核即可</w:t>
      </w:r>
    </w:p>
    <w:p>
      <w:r>
        <w:rPr>
          <w:rFonts w:hint="eastAsia"/>
        </w:rPr>
        <w:t>D、申请提交后，可通过申请记录查看审核状态以及摊位号信息</w:t>
      </w:r>
    </w:p>
    <w:p>
      <w:r>
        <w:rPr>
          <w:rFonts w:hint="eastAsia"/>
        </w:rPr>
        <w:t>电脑端：</w:t>
      </w:r>
    </w:p>
    <w:p>
      <w:r>
        <w:drawing>
          <wp:inline distT="0" distB="0" distL="0" distR="0">
            <wp:extent cx="5267960" cy="1378585"/>
            <wp:effectExtent l="0" t="0" r="889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67960" cy="3043555"/>
            <wp:effectExtent l="0" t="0" r="889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微信端：</w:t>
      </w:r>
    </w:p>
    <w:p>
      <w:r>
        <w:drawing>
          <wp:inline distT="0" distB="0" distL="0" distR="0">
            <wp:extent cx="2402840" cy="422783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003" cy="42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395220" cy="4213225"/>
            <wp:effectExtent l="0" t="0" r="508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428" cy="422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/>
    <w:p/>
    <w:p/>
    <w:p/>
    <w:p/>
    <w:p>
      <w:r>
        <w:rPr>
          <w:rFonts w:hint="eastAsia"/>
        </w:rPr>
        <w:t>E、审核后，您会收到高校发送的微信通知，请随时关注微信消息。</w:t>
      </w:r>
    </w:p>
    <w:p>
      <w:r>
        <w:drawing>
          <wp:inline distT="0" distB="0" distL="0" distR="0">
            <wp:extent cx="2574925" cy="2740660"/>
            <wp:effectExtent l="0" t="0" r="0" b="254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79196" cy="274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5、宣讲会</w:t>
      </w:r>
    </w:p>
    <w:p>
      <w:pPr>
        <w:ind w:firstLine="420" w:firstLineChars="200"/>
      </w:pPr>
      <w:r>
        <w:rPr>
          <w:rFonts w:hint="eastAsia"/>
        </w:rPr>
        <w:t>1、</w:t>
      </w:r>
      <w:r>
        <w:t>您</w:t>
      </w:r>
      <w:r>
        <w:rPr>
          <w:rFonts w:hint="eastAsia"/>
        </w:rPr>
        <w:t>可通过平台向合作高校申请宣讲会，通过宣讲会点击申请，填写申请信息。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如图</w:t>
      </w:r>
      <w:r>
        <w:t>：</w:t>
      </w:r>
    </w:p>
    <w:p>
      <w:r>
        <w:drawing>
          <wp:inline distT="0" distB="0" distL="0" distR="0">
            <wp:extent cx="5274945" cy="784860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105150" cy="502221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提交申请后，等待高校进行安排教室与时间，审核通过后，您的微信将受到</w:t>
      </w:r>
      <w:r>
        <w:t>学校</w:t>
      </w:r>
      <w:r>
        <w:rPr>
          <w:rFonts w:hint="eastAsia"/>
        </w:rPr>
        <w:t>发送的审核通知。</w:t>
      </w:r>
    </w:p>
    <w:p>
      <w:pPr>
        <w:pStyle w:val="3"/>
      </w:pPr>
      <w:r>
        <w:rPr>
          <w:rFonts w:hint="eastAsia"/>
        </w:rPr>
        <w:t>6、高校招聘信息</w:t>
      </w:r>
    </w:p>
    <w:p>
      <w:pPr>
        <w:ind w:firstLine="420" w:firstLineChars="200"/>
      </w:pPr>
      <w:r>
        <w:rPr>
          <w:rFonts w:hint="eastAsia"/>
        </w:rPr>
        <w:t>您可申请将您发布</w:t>
      </w:r>
      <w:r>
        <w:t>的</w:t>
      </w:r>
      <w:r>
        <w:rPr>
          <w:rFonts w:hint="eastAsia"/>
        </w:rPr>
        <w:t>招聘信息（</w:t>
      </w:r>
      <w:r>
        <w:t>招聘简章）</w:t>
      </w:r>
      <w:r>
        <w:rPr>
          <w:rFonts w:hint="eastAsia"/>
        </w:rPr>
        <w:t>发布在高校的就业信息网。</w:t>
      </w:r>
    </w:p>
    <w:p>
      <w:pPr>
        <w:ind w:firstLine="420" w:firstLineChars="200"/>
      </w:pPr>
      <w:r>
        <w:rPr>
          <w:rFonts w:hint="eastAsia"/>
        </w:rPr>
        <w:t>点击“申请”进入填写申请信息界面。</w:t>
      </w:r>
    </w:p>
    <w:p>
      <w:r>
        <w:drawing>
          <wp:inline distT="0" distB="0" distL="0" distR="0">
            <wp:extent cx="5260975" cy="8464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535045" cy="4831080"/>
            <wp:effectExtent l="0" t="0" r="825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提交后由高校进行审核，审核通过后将自动发布在高校就业信息网相关页面。</w:t>
      </w:r>
    </w:p>
    <w:p>
      <w:pPr>
        <w:rPr>
          <w:rFonts w:hint="eastAsia"/>
        </w:rPr>
      </w:pPr>
      <w:r>
        <w:rPr>
          <w:rFonts w:hint="eastAsia"/>
        </w:rPr>
        <w:t>如图</w:t>
      </w:r>
      <w:r>
        <w:t>：</w:t>
      </w:r>
    </w:p>
    <w:p>
      <w:r>
        <w:drawing>
          <wp:inline distT="0" distB="0" distL="0" distR="0">
            <wp:extent cx="5267960" cy="2797810"/>
            <wp:effectExtent l="0" t="0" r="889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right"/>
      </w:pPr>
    </w:p>
    <w:p>
      <w:pPr>
        <w:spacing w:line="360" w:lineRule="auto"/>
        <w:jc w:val="right"/>
      </w:pPr>
    </w:p>
    <w:p>
      <w:pPr>
        <w:spacing w:line="360" w:lineRule="auto"/>
        <w:jc w:val="right"/>
      </w:pPr>
    </w:p>
    <w:p>
      <w:pPr>
        <w:spacing w:line="360" w:lineRule="auto"/>
        <w:jc w:val="right"/>
      </w:pPr>
    </w:p>
    <w:p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技术服务支持：小贤才</w:t>
      </w:r>
    </w:p>
    <w:p>
      <w:pPr>
        <w:spacing w:line="360" w:lineRule="auto"/>
        <w:jc w:val="right"/>
      </w:pPr>
      <w:r>
        <w:rPr>
          <w:rFonts w:hint="eastAsia"/>
        </w:rPr>
        <w:t>服务电话：400-619-3917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602943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</w:pPr>
    <w:r>
      <w:rPr>
        <w:rFonts w:hint="eastAsia"/>
      </w:rPr>
      <w:t xml:space="preserve">                                           </w:t>
    </w:r>
    <w:r>
      <w:rPr>
        <w:rFonts w:hint="eastAsia"/>
        <w:lang w:val="en-US" w:eastAsia="zh-CN"/>
      </w:rPr>
      <w:t xml:space="preserve">                         </w:t>
    </w:r>
    <w:r>
      <w:rPr>
        <w:rFonts w:hint="eastAsia"/>
      </w:rPr>
      <w:t xml:space="preserve">    </w:t>
    </w:r>
    <w:r>
      <w:drawing>
        <wp:inline distT="0" distB="0" distL="0" distR="0">
          <wp:extent cx="1104265" cy="236220"/>
          <wp:effectExtent l="0" t="0" r="635" b="0"/>
          <wp:docPr id="111" name="图片 111" descr="D:\笔记本文件\我的文件夹\小贤才文件\小贤才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图片 111" descr="D:\笔记本文件\我的文件夹\小贤才文件\小贤才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6583" cy="23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7669D"/>
    <w:multiLevelType w:val="singleLevel"/>
    <w:tmpl w:val="5AA7669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AB"/>
    <w:rsid w:val="00091723"/>
    <w:rsid w:val="00212243"/>
    <w:rsid w:val="002410DA"/>
    <w:rsid w:val="002F79EF"/>
    <w:rsid w:val="00314C98"/>
    <w:rsid w:val="003B5BD2"/>
    <w:rsid w:val="003D5E90"/>
    <w:rsid w:val="00417DCC"/>
    <w:rsid w:val="004A455B"/>
    <w:rsid w:val="005339AD"/>
    <w:rsid w:val="005973B1"/>
    <w:rsid w:val="005A7BF0"/>
    <w:rsid w:val="00791A96"/>
    <w:rsid w:val="007A51A4"/>
    <w:rsid w:val="0081702A"/>
    <w:rsid w:val="00851BE5"/>
    <w:rsid w:val="008618D9"/>
    <w:rsid w:val="00884321"/>
    <w:rsid w:val="008F1D65"/>
    <w:rsid w:val="00A24C1B"/>
    <w:rsid w:val="00A441D3"/>
    <w:rsid w:val="00BA7E1E"/>
    <w:rsid w:val="00D4420A"/>
    <w:rsid w:val="00DD3D9F"/>
    <w:rsid w:val="00E14AD2"/>
    <w:rsid w:val="00E76289"/>
    <w:rsid w:val="00E766AB"/>
    <w:rsid w:val="00EB2B66"/>
    <w:rsid w:val="00EF1072"/>
    <w:rsid w:val="00EF279F"/>
    <w:rsid w:val="00F00FC1"/>
    <w:rsid w:val="00F241FE"/>
    <w:rsid w:val="00F8615D"/>
    <w:rsid w:val="00FA4AAE"/>
    <w:rsid w:val="0CC70261"/>
    <w:rsid w:val="0DCD4663"/>
    <w:rsid w:val="0E8B7B4B"/>
    <w:rsid w:val="16CF097E"/>
    <w:rsid w:val="190644F6"/>
    <w:rsid w:val="25F9631B"/>
    <w:rsid w:val="26D87984"/>
    <w:rsid w:val="2FE94D0C"/>
    <w:rsid w:val="41077C1B"/>
    <w:rsid w:val="4CD7050E"/>
    <w:rsid w:val="52D10EDE"/>
    <w:rsid w:val="541205D5"/>
    <w:rsid w:val="56C715B3"/>
    <w:rsid w:val="586B3063"/>
    <w:rsid w:val="5CB0099D"/>
    <w:rsid w:val="68E078FB"/>
    <w:rsid w:val="6F494DFF"/>
    <w:rsid w:val="70A06588"/>
    <w:rsid w:val="78966EA4"/>
    <w:rsid w:val="7A93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标题 1 Char"/>
    <w:basedOn w:val="7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footer" Target="footer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220</Words>
  <Characters>1258</Characters>
  <Lines>10</Lines>
  <Paragraphs>2</Paragraphs>
  <TotalTime>3</TotalTime>
  <ScaleCrop>false</ScaleCrop>
  <LinksUpToDate>false</LinksUpToDate>
  <CharactersWithSpaces>1476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2018-03-12T04:43:00Z</dcterms:created>
  <dc:creator>杨林</dc:creator>
  <cp:lastModifiedBy>HP</cp:lastModifiedBy>
  <dcterms:modified xsi:type="dcterms:W3CDTF">2019-01-09T02:38:50Z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